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1A16B" w14:textId="77777777" w:rsidR="00C42047" w:rsidRDefault="007D38C5" w:rsidP="004910B3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Společné projekty více obcí</w:t>
      </w:r>
      <w:r w:rsidR="001179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/ </w:t>
      </w:r>
      <w:r w:rsidR="009F0824">
        <w:rPr>
          <w:rFonts w:ascii="Times New Roman" w:hAnsi="Times New Roman" w:cs="Times New Roman"/>
          <w:b/>
          <w:bCs/>
          <w:sz w:val="28"/>
          <w:szCs w:val="28"/>
          <w:u w:val="single"/>
        </w:rPr>
        <w:t>DSO</w:t>
      </w:r>
    </w:p>
    <w:p w14:paraId="15532F60" w14:textId="78DACD9F" w:rsidR="006838A5" w:rsidRPr="002856B0" w:rsidRDefault="00D43AF2" w:rsidP="004910B3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Příklad </w:t>
      </w:r>
      <w:r w:rsidR="0029456B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14:paraId="10094C16" w14:textId="77777777" w:rsidR="00FB37A2" w:rsidRDefault="00FB37A2" w:rsidP="009E08EF">
      <w:pPr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5781613D" w14:textId="209DF28D" w:rsidR="009E08EF" w:rsidRPr="00FB37A2" w:rsidRDefault="009E08EF" w:rsidP="009E08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7A2">
        <w:rPr>
          <w:rFonts w:ascii="Times New Roman" w:hAnsi="Times New Roman" w:cs="Times New Roman"/>
          <w:b/>
          <w:bCs/>
          <w:sz w:val="24"/>
          <w:szCs w:val="24"/>
        </w:rPr>
        <w:t>Obecně lze využít jako vzor účtování o společných projektech, kdy žádný z aktérů nečerpá dotaci (případně jen výslovně na vlastní podíl</w:t>
      </w:r>
      <w:r w:rsidR="00023C8F">
        <w:rPr>
          <w:rFonts w:ascii="Times New Roman" w:hAnsi="Times New Roman" w:cs="Times New Roman"/>
          <w:b/>
          <w:bCs/>
          <w:sz w:val="24"/>
          <w:szCs w:val="24"/>
        </w:rPr>
        <w:t xml:space="preserve">, nikoliv na podíl přispívající obce). </w:t>
      </w:r>
    </w:p>
    <w:p w14:paraId="0A38B4C1" w14:textId="77777777" w:rsidR="007D38C5" w:rsidRDefault="007D38C5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40D6F" w14:textId="77777777" w:rsidR="007D38C5" w:rsidRDefault="007D38C5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0FC00" w14:textId="716788BF" w:rsidR="002523EB" w:rsidRDefault="008316E6" w:rsidP="000C39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Dotaz:</w:t>
      </w:r>
    </w:p>
    <w:p w14:paraId="3B67BA06" w14:textId="52D3F848" w:rsidR="002523EB" w:rsidRPr="00B13BAD" w:rsidRDefault="004E6C5A" w:rsidP="000C39B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C5A">
        <w:rPr>
          <w:rFonts w:ascii="Times New Roman" w:hAnsi="Times New Roman" w:cs="Times New Roman"/>
          <w:i/>
          <w:iCs/>
          <w:sz w:val="24"/>
          <w:szCs w:val="24"/>
        </w:rPr>
        <w:t>Obec A jako hlavní investor realizuje stavbu cyklostezky na území obce</w:t>
      </w:r>
      <w:r w:rsidR="00B13BAD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Pr="004E6C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6C5A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4E6C5A">
        <w:rPr>
          <w:rFonts w:ascii="Times New Roman" w:hAnsi="Times New Roman" w:cs="Times New Roman"/>
          <w:i/>
          <w:iCs/>
          <w:sz w:val="24"/>
          <w:szCs w:val="24"/>
        </w:rPr>
        <w:t xml:space="preserve"> zároveň s přesahem do katastru obce B a obce C. Nečerpá dotaci, ale se sousedními obcemi je dohodnuto, že každá si po dokončení přebere svůj majetkový podíl a během realizace bude podíl každé obci postupně fakturován. Jak o celé akci účtovat? </w:t>
      </w:r>
    </w:p>
    <w:p w14:paraId="06F373A0" w14:textId="77777777" w:rsidR="002523EB" w:rsidRDefault="002523EB" w:rsidP="000C39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B3408" w14:textId="2CDB89D0" w:rsidR="0027518F" w:rsidRDefault="0027518F" w:rsidP="000C39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Odpověď</w:t>
      </w:r>
      <w:r w:rsidR="009B6C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70508D" w14:textId="76FF010E" w:rsidR="004E6C5A" w:rsidRPr="004E6C5A" w:rsidRDefault="004E6C5A" w:rsidP="000C39BE">
      <w:pPr>
        <w:jc w:val="both"/>
        <w:rPr>
          <w:rFonts w:ascii="Times New Roman" w:hAnsi="Times New Roman" w:cs="Times New Roman"/>
          <w:sz w:val="24"/>
          <w:szCs w:val="24"/>
        </w:rPr>
      </w:pPr>
      <w:r w:rsidRPr="004E6C5A">
        <w:rPr>
          <w:rFonts w:ascii="Times New Roman" w:hAnsi="Times New Roman" w:cs="Times New Roman"/>
          <w:sz w:val="24"/>
          <w:szCs w:val="24"/>
        </w:rPr>
        <w:t>Pokud by na cyklostezku byla čerpána dotace z veřejného rozpočtu, postupuje se viz odpověď v příkladu 1 – obce by svůj podíl hradil</w:t>
      </w:r>
      <w:r w:rsidR="00FF1A7F">
        <w:rPr>
          <w:rFonts w:ascii="Times New Roman" w:hAnsi="Times New Roman" w:cs="Times New Roman"/>
          <w:sz w:val="24"/>
          <w:szCs w:val="24"/>
        </w:rPr>
        <w:t>y</w:t>
      </w:r>
      <w:r w:rsidRPr="004E6C5A">
        <w:rPr>
          <w:rFonts w:ascii="Times New Roman" w:hAnsi="Times New Roman" w:cs="Times New Roman"/>
          <w:sz w:val="24"/>
          <w:szCs w:val="24"/>
        </w:rPr>
        <w:t xml:space="preserve"> jako transfer (572), obec A by transfer přijala na účet 403 stejně jako dotaci z veřejného rozpočtu. </w:t>
      </w:r>
    </w:p>
    <w:p w14:paraId="3315B369" w14:textId="3E6B93CB" w:rsidR="004E6C5A" w:rsidRDefault="004E6C5A" w:rsidP="000C39BE">
      <w:pPr>
        <w:jc w:val="both"/>
        <w:rPr>
          <w:rFonts w:ascii="Times New Roman" w:hAnsi="Times New Roman" w:cs="Times New Roman"/>
          <w:sz w:val="24"/>
          <w:szCs w:val="24"/>
        </w:rPr>
      </w:pPr>
      <w:r w:rsidRPr="004E6C5A">
        <w:rPr>
          <w:rFonts w:ascii="Times New Roman" w:hAnsi="Times New Roman" w:cs="Times New Roman"/>
          <w:sz w:val="24"/>
          <w:szCs w:val="24"/>
        </w:rPr>
        <w:t xml:space="preserve">V tomto případě se ale jedná o klasický dodavatelsko-odběratelský vztah, kdy obec A celou akci zaštiťuje, realizuje a následně podíly sousedních obcí </w:t>
      </w:r>
      <w:r w:rsidR="00FF1A7F">
        <w:rPr>
          <w:rFonts w:ascii="Times New Roman" w:hAnsi="Times New Roman" w:cs="Times New Roman"/>
          <w:sz w:val="24"/>
          <w:szCs w:val="24"/>
        </w:rPr>
        <w:t>fakturuje na tyto obce</w:t>
      </w:r>
      <w:r w:rsidRPr="004E6C5A">
        <w:rPr>
          <w:rFonts w:ascii="Times New Roman" w:hAnsi="Times New Roman" w:cs="Times New Roman"/>
          <w:sz w:val="24"/>
          <w:szCs w:val="24"/>
        </w:rPr>
        <w:t>. Po dokončení by mělo dojít k majetkovému převodu na sousední obc</w:t>
      </w:r>
      <w:r w:rsidR="007F6026">
        <w:rPr>
          <w:rFonts w:ascii="Times New Roman" w:hAnsi="Times New Roman" w:cs="Times New Roman"/>
          <w:sz w:val="24"/>
          <w:szCs w:val="24"/>
        </w:rPr>
        <w:t>e.</w:t>
      </w:r>
    </w:p>
    <w:p w14:paraId="5EC6D988" w14:textId="77777777" w:rsidR="004E6C5A" w:rsidRPr="004E6C5A" w:rsidRDefault="004E6C5A" w:rsidP="000C39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3B1DB" w14:textId="0D94174B" w:rsidR="004E6C5A" w:rsidRDefault="004E6C5A" w:rsidP="000C39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C5A">
        <w:rPr>
          <w:rFonts w:ascii="Times New Roman" w:hAnsi="Times New Roman" w:cs="Times New Roman"/>
          <w:b/>
          <w:bCs/>
          <w:sz w:val="24"/>
          <w:szCs w:val="24"/>
        </w:rPr>
        <w:t>Účetní postup</w:t>
      </w:r>
    </w:p>
    <w:p w14:paraId="7E5967B7" w14:textId="77777777" w:rsidR="007F6026" w:rsidRPr="004E6C5A" w:rsidRDefault="007F6026" w:rsidP="000C39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FDFE9" w14:textId="77777777" w:rsidR="002373C7" w:rsidRPr="002373C7" w:rsidRDefault="004E6C5A" w:rsidP="000C39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3C7">
        <w:rPr>
          <w:rFonts w:ascii="Times New Roman" w:hAnsi="Times New Roman" w:cs="Times New Roman"/>
          <w:b/>
          <w:bCs/>
          <w:sz w:val="24"/>
          <w:szCs w:val="24"/>
        </w:rPr>
        <w:t>Obec A</w:t>
      </w:r>
      <w:r w:rsidR="00F7428C" w:rsidRPr="002373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2E3EA61" w14:textId="77777777" w:rsidR="007E6B41" w:rsidRDefault="00F7428C" w:rsidP="000C3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od dodavatele cyklostezky, stejně jako související výdaje (například projekt, správní poplatky apod.), budou účtovány 042 MD/ 321 D, </w:t>
      </w:r>
      <w:r w:rsidR="006F5078">
        <w:rPr>
          <w:rFonts w:ascii="Times New Roman" w:hAnsi="Times New Roman" w:cs="Times New Roman"/>
          <w:sz w:val="24"/>
          <w:szCs w:val="24"/>
        </w:rPr>
        <w:t xml:space="preserve">úhrada 321 MD/ 231 D, </w:t>
      </w:r>
      <w:r>
        <w:rPr>
          <w:rFonts w:ascii="Times New Roman" w:hAnsi="Times New Roman" w:cs="Times New Roman"/>
          <w:sz w:val="24"/>
          <w:szCs w:val="24"/>
        </w:rPr>
        <w:t xml:space="preserve">odpa 2219, pol. 6121. </w:t>
      </w:r>
    </w:p>
    <w:p w14:paraId="3F8F73D6" w14:textId="7C00C9D6" w:rsidR="006F5078" w:rsidRDefault="00F7428C" w:rsidP="000C39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obcemi B a C by měla být sepsána smlouva, ve které se jasně stanoví práva a povinnosti (písemná forma nebývá povinná, ale právně jistější). </w:t>
      </w:r>
      <w:r w:rsidR="006F5078">
        <w:rPr>
          <w:rFonts w:ascii="Times New Roman" w:hAnsi="Times New Roman" w:cs="Times New Roman"/>
          <w:sz w:val="24"/>
          <w:szCs w:val="24"/>
        </w:rPr>
        <w:t xml:space="preserve">Pokud je záměr, aby si každá obec uhradila podíl na nákladech vztahujících se </w:t>
      </w:r>
      <w:r w:rsidR="008E5AA4">
        <w:rPr>
          <w:rFonts w:ascii="Times New Roman" w:hAnsi="Times New Roman" w:cs="Times New Roman"/>
          <w:sz w:val="24"/>
          <w:szCs w:val="24"/>
        </w:rPr>
        <w:t>k jejímu</w:t>
      </w:r>
      <w:r w:rsidR="006F5078">
        <w:rPr>
          <w:rFonts w:ascii="Times New Roman" w:hAnsi="Times New Roman" w:cs="Times New Roman"/>
          <w:sz w:val="24"/>
          <w:szCs w:val="24"/>
        </w:rPr>
        <w:t xml:space="preserve"> katastrálnímu území s tím, že po dokončení se příslušné podíly majetkově </w:t>
      </w:r>
      <w:r w:rsidR="008E5AA4">
        <w:rPr>
          <w:rFonts w:ascii="Times New Roman" w:hAnsi="Times New Roman" w:cs="Times New Roman"/>
          <w:sz w:val="24"/>
          <w:szCs w:val="24"/>
        </w:rPr>
        <w:t>převedou na danou obec</w:t>
      </w:r>
      <w:r w:rsidR="006F5078">
        <w:rPr>
          <w:rFonts w:ascii="Times New Roman" w:hAnsi="Times New Roman" w:cs="Times New Roman"/>
          <w:sz w:val="24"/>
          <w:szCs w:val="24"/>
        </w:rPr>
        <w:t xml:space="preserve">, </w:t>
      </w:r>
      <w:r w:rsidR="006F5078" w:rsidRPr="006F5078">
        <w:rPr>
          <w:rFonts w:ascii="Times New Roman" w:hAnsi="Times New Roman" w:cs="Times New Roman"/>
          <w:b/>
          <w:bCs/>
          <w:sz w:val="24"/>
          <w:szCs w:val="24"/>
        </w:rPr>
        <w:t>měla by</w:t>
      </w:r>
      <w:r w:rsidR="008E5AA4">
        <w:rPr>
          <w:rFonts w:ascii="Times New Roman" w:hAnsi="Times New Roman" w:cs="Times New Roman"/>
          <w:b/>
          <w:bCs/>
          <w:sz w:val="24"/>
          <w:szCs w:val="24"/>
        </w:rPr>
        <w:t xml:space="preserve"> obec A účtovat</w:t>
      </w:r>
      <w:r w:rsidR="006F5078" w:rsidRPr="006F5078">
        <w:rPr>
          <w:rFonts w:ascii="Times New Roman" w:hAnsi="Times New Roman" w:cs="Times New Roman"/>
          <w:b/>
          <w:bCs/>
          <w:sz w:val="24"/>
          <w:szCs w:val="24"/>
        </w:rPr>
        <w:t xml:space="preserve"> přefakturac</w:t>
      </w:r>
      <w:r w:rsidR="008E5AA4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6F5078" w:rsidRPr="006F5078">
        <w:rPr>
          <w:rFonts w:ascii="Times New Roman" w:hAnsi="Times New Roman" w:cs="Times New Roman"/>
          <w:b/>
          <w:bCs/>
          <w:sz w:val="24"/>
          <w:szCs w:val="24"/>
        </w:rPr>
        <w:t>na ob</w:t>
      </w:r>
      <w:r w:rsidR="008E5AA4">
        <w:rPr>
          <w:rFonts w:ascii="Times New Roman" w:hAnsi="Times New Roman" w:cs="Times New Roman"/>
          <w:b/>
          <w:bCs/>
          <w:sz w:val="24"/>
          <w:szCs w:val="24"/>
        </w:rPr>
        <w:t xml:space="preserve">ec </w:t>
      </w:r>
      <w:r w:rsidR="000C39BE">
        <w:rPr>
          <w:rFonts w:ascii="Times New Roman" w:hAnsi="Times New Roman" w:cs="Times New Roman"/>
          <w:b/>
          <w:bCs/>
          <w:sz w:val="24"/>
          <w:szCs w:val="24"/>
        </w:rPr>
        <w:t xml:space="preserve">B a C </w:t>
      </w:r>
      <w:r w:rsidR="006F5078" w:rsidRPr="006F5078">
        <w:rPr>
          <w:rFonts w:ascii="Times New Roman" w:hAnsi="Times New Roman" w:cs="Times New Roman"/>
          <w:b/>
          <w:bCs/>
          <w:sz w:val="24"/>
          <w:szCs w:val="24"/>
        </w:rPr>
        <w:t>zápisem:</w:t>
      </w:r>
    </w:p>
    <w:p w14:paraId="67473579" w14:textId="11BD4363" w:rsidR="000C39BE" w:rsidRPr="000C39BE" w:rsidRDefault="000C39BE" w:rsidP="000C39BE">
      <w:pPr>
        <w:jc w:val="both"/>
        <w:rPr>
          <w:rFonts w:ascii="Times New Roman" w:hAnsi="Times New Roman" w:cs="Times New Roman"/>
          <w:sz w:val="24"/>
          <w:szCs w:val="24"/>
        </w:rPr>
      </w:pPr>
      <w:r w:rsidRPr="000C39BE">
        <w:rPr>
          <w:rFonts w:ascii="Times New Roman" w:hAnsi="Times New Roman" w:cs="Times New Roman"/>
          <w:sz w:val="24"/>
          <w:szCs w:val="24"/>
        </w:rPr>
        <w:t>348 MD/ 042 minus MD (D), příjem od obc</w:t>
      </w:r>
      <w:r w:rsidR="008E5AA4">
        <w:rPr>
          <w:rFonts w:ascii="Times New Roman" w:hAnsi="Times New Roman" w:cs="Times New Roman"/>
          <w:sz w:val="24"/>
          <w:szCs w:val="24"/>
        </w:rPr>
        <w:t>e</w:t>
      </w:r>
      <w:r w:rsidRPr="000C39BE">
        <w:rPr>
          <w:rFonts w:ascii="Times New Roman" w:hAnsi="Times New Roman" w:cs="Times New Roman"/>
          <w:sz w:val="24"/>
          <w:szCs w:val="24"/>
        </w:rPr>
        <w:t xml:space="preserve"> 231 MD/ 348 D, RS MD (minus D) odpa 2219, pol. 6121.</w:t>
      </w:r>
    </w:p>
    <w:p w14:paraId="1A972F92" w14:textId="5B2F0F12" w:rsidR="000C39BE" w:rsidRPr="000C39BE" w:rsidRDefault="000C39BE" w:rsidP="000C39B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39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Pozn. </w:t>
      </w:r>
      <w:r w:rsidRPr="000C39BE">
        <w:rPr>
          <w:rFonts w:ascii="Times New Roman" w:hAnsi="Times New Roman" w:cs="Times New Roman"/>
          <w:i/>
          <w:iCs/>
          <w:sz w:val="24"/>
          <w:szCs w:val="24"/>
        </w:rPr>
        <w:t>Kompenzačně lze v RS účtovat jen v rámci jednoho kalendářního roku. Pokud by příjem od obcí byl v jiném roce, než kdy vznikl výdaj na cyklostezku, zatřídil by se příjem nikoliv minusem na pol. 6121, ale na příjmov</w:t>
      </w:r>
      <w:r w:rsidR="007F3A75">
        <w:rPr>
          <w:rFonts w:ascii="Times New Roman" w:hAnsi="Times New Roman" w:cs="Times New Roman"/>
          <w:i/>
          <w:iCs/>
          <w:sz w:val="24"/>
          <w:szCs w:val="24"/>
        </w:rPr>
        <w:t xml:space="preserve">ou </w:t>
      </w:r>
      <w:r w:rsidRPr="000C39BE">
        <w:rPr>
          <w:rFonts w:ascii="Times New Roman" w:hAnsi="Times New Roman" w:cs="Times New Roman"/>
          <w:i/>
          <w:iCs/>
          <w:sz w:val="24"/>
          <w:szCs w:val="24"/>
        </w:rPr>
        <w:t>polož</w:t>
      </w:r>
      <w:r w:rsidR="007F3A75">
        <w:rPr>
          <w:rFonts w:ascii="Times New Roman" w:hAnsi="Times New Roman" w:cs="Times New Roman"/>
          <w:i/>
          <w:iCs/>
          <w:sz w:val="24"/>
          <w:szCs w:val="24"/>
        </w:rPr>
        <w:t>ku</w:t>
      </w:r>
      <w:r w:rsidRPr="000C39BE">
        <w:rPr>
          <w:rFonts w:ascii="Times New Roman" w:hAnsi="Times New Roman" w:cs="Times New Roman"/>
          <w:i/>
          <w:iCs/>
          <w:sz w:val="24"/>
          <w:szCs w:val="24"/>
        </w:rPr>
        <w:t xml:space="preserve"> 2324. </w:t>
      </w:r>
      <w:r w:rsidR="00DA545B">
        <w:rPr>
          <w:rFonts w:ascii="Times New Roman" w:hAnsi="Times New Roman" w:cs="Times New Roman"/>
          <w:i/>
          <w:iCs/>
          <w:sz w:val="24"/>
          <w:szCs w:val="24"/>
        </w:rPr>
        <w:t xml:space="preserve">Účet 348 volíme, protože se jedná o </w:t>
      </w:r>
      <w:r w:rsidR="00DA545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pohledávku k jiné obci, z hlediska obsahové náplni účtu 348 obec spadá pod „místní vládní instituce“. </w:t>
      </w:r>
    </w:p>
    <w:p w14:paraId="05FFA73B" w14:textId="35D0986B" w:rsidR="009B6CED" w:rsidRDefault="009B6CED" w:rsidP="000C3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388F8D" w14:textId="1A8F865E" w:rsidR="002373C7" w:rsidRDefault="002373C7" w:rsidP="000C3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dokončení obec A zařadí do majetku k datu kolaudace svoji část cyklostezky zápisem 021 MD/ 042 D. </w:t>
      </w:r>
    </w:p>
    <w:p w14:paraId="3CCC1353" w14:textId="51DC4AA0" w:rsidR="002373C7" w:rsidRPr="002373C7" w:rsidRDefault="002373C7" w:rsidP="000C39B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73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Pozn.</w:t>
      </w:r>
      <w:r w:rsidRPr="002373C7">
        <w:rPr>
          <w:rFonts w:ascii="Times New Roman" w:hAnsi="Times New Roman" w:cs="Times New Roman"/>
          <w:i/>
          <w:iCs/>
          <w:sz w:val="24"/>
          <w:szCs w:val="24"/>
        </w:rPr>
        <w:t xml:space="preserve"> Je vhodné do smlouvy s dodavatelem dohodnout oddělenou fakturaci jednotlivých částí cyklostezky, aby byly jasně vyčísleny podíly jednotlivých obcí. </w:t>
      </w:r>
    </w:p>
    <w:p w14:paraId="0DF830D8" w14:textId="77777777" w:rsidR="002373C7" w:rsidRDefault="002373C7" w:rsidP="000C3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ACC229" w14:textId="25972B5A" w:rsidR="006F5078" w:rsidRPr="002373C7" w:rsidRDefault="002373C7" w:rsidP="000C39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3C7">
        <w:rPr>
          <w:rFonts w:ascii="Times New Roman" w:hAnsi="Times New Roman" w:cs="Times New Roman"/>
          <w:b/>
          <w:bCs/>
          <w:sz w:val="24"/>
          <w:szCs w:val="24"/>
        </w:rPr>
        <w:t>Obce B a C:</w:t>
      </w:r>
    </w:p>
    <w:p w14:paraId="365F3265" w14:textId="0FC1EBA6" w:rsidR="00824010" w:rsidRDefault="002373C7" w:rsidP="000C3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Faktury od obce A budou účtovány </w:t>
      </w:r>
      <w:r w:rsidR="00DA545B">
        <w:rPr>
          <w:rFonts w:ascii="Times New Roman" w:hAnsi="Times New Roman" w:cs="Times New Roman"/>
          <w:sz w:val="24"/>
          <w:szCs w:val="24"/>
        </w:rPr>
        <w:t>obdobně</w:t>
      </w:r>
      <w:r>
        <w:rPr>
          <w:rFonts w:ascii="Times New Roman" w:hAnsi="Times New Roman" w:cs="Times New Roman"/>
          <w:sz w:val="24"/>
          <w:szCs w:val="24"/>
        </w:rPr>
        <w:t>, jako od</w:t>
      </w:r>
      <w:r w:rsidR="00DA545B">
        <w:rPr>
          <w:rFonts w:ascii="Times New Roman" w:hAnsi="Times New Roman" w:cs="Times New Roman"/>
          <w:sz w:val="24"/>
          <w:szCs w:val="24"/>
        </w:rPr>
        <w:t xml:space="preserve"> běžného</w:t>
      </w:r>
      <w:r>
        <w:rPr>
          <w:rFonts w:ascii="Times New Roman" w:hAnsi="Times New Roman" w:cs="Times New Roman"/>
          <w:sz w:val="24"/>
          <w:szCs w:val="24"/>
        </w:rPr>
        <w:t xml:space="preserve"> dodavatele</w:t>
      </w:r>
      <w:r w:rsidR="00824010">
        <w:rPr>
          <w:rFonts w:ascii="Times New Roman" w:hAnsi="Times New Roman" w:cs="Times New Roman"/>
          <w:sz w:val="24"/>
          <w:szCs w:val="24"/>
        </w:rPr>
        <w:t>:</w:t>
      </w:r>
    </w:p>
    <w:p w14:paraId="0A62F9F2" w14:textId="1B62AD7C" w:rsidR="002373C7" w:rsidRDefault="002373C7" w:rsidP="000C3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042 MD/ 3</w:t>
      </w:r>
      <w:r w:rsidR="00DA545B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D, </w:t>
      </w:r>
      <w:r w:rsidR="00DA545B">
        <w:rPr>
          <w:rFonts w:ascii="Times New Roman" w:hAnsi="Times New Roman" w:cs="Times New Roman"/>
          <w:sz w:val="24"/>
          <w:szCs w:val="24"/>
        </w:rPr>
        <w:t xml:space="preserve">úhrada 349 MD/ 231 </w:t>
      </w:r>
      <w:r>
        <w:rPr>
          <w:rFonts w:ascii="Times New Roman" w:hAnsi="Times New Roman" w:cs="Times New Roman"/>
          <w:sz w:val="24"/>
          <w:szCs w:val="24"/>
        </w:rPr>
        <w:t>RS odpa 2219, pol. 6121.</w:t>
      </w:r>
    </w:p>
    <w:p w14:paraId="69472121" w14:textId="254DD213" w:rsidR="00DA545B" w:rsidRDefault="00DA545B" w:rsidP="000C3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 349 volíme místo účtu 321 proto, že se jedná o závazek k vybrané místní vládní instituci </w:t>
      </w:r>
      <w:r w:rsidR="001A1116">
        <w:rPr>
          <w:rFonts w:ascii="Times New Roman" w:hAnsi="Times New Roman" w:cs="Times New Roman"/>
          <w:sz w:val="24"/>
          <w:szCs w:val="24"/>
        </w:rPr>
        <w:br/>
        <w:t>(</w:t>
      </w:r>
      <w:r>
        <w:rPr>
          <w:rFonts w:ascii="Times New Roman" w:hAnsi="Times New Roman" w:cs="Times New Roman"/>
          <w:sz w:val="24"/>
          <w:szCs w:val="24"/>
        </w:rPr>
        <w:t>jiné obci</w:t>
      </w:r>
      <w:r w:rsidR="001A11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833A25" w14:textId="380DDAE8" w:rsidR="002373C7" w:rsidRDefault="002373C7" w:rsidP="002373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dokončení obec B a obec C zařadí do majetku k datu kolaudace svoji část cyklostezky zápisem 021 MD/ 042 D. </w:t>
      </w:r>
    </w:p>
    <w:p w14:paraId="74309B81" w14:textId="77777777" w:rsidR="002373C7" w:rsidRDefault="002373C7" w:rsidP="000C3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A2039" w14:textId="5AF24795" w:rsidR="007D48ED" w:rsidRPr="003D1F1B" w:rsidRDefault="007D48ED" w:rsidP="000C39B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7D48ED" w:rsidRPr="003D1F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C9CA5" w14:textId="77777777" w:rsidR="008E3043" w:rsidRDefault="008E3043" w:rsidP="00046268">
      <w:pPr>
        <w:spacing w:after="0" w:line="240" w:lineRule="auto"/>
      </w:pPr>
      <w:r>
        <w:separator/>
      </w:r>
    </w:p>
  </w:endnote>
  <w:endnote w:type="continuationSeparator" w:id="0">
    <w:p w14:paraId="5059906F" w14:textId="77777777" w:rsidR="008E3043" w:rsidRDefault="008E3043" w:rsidP="0004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5A3AE" w14:textId="77777777" w:rsidR="008E3043" w:rsidRDefault="008E3043" w:rsidP="00046268">
      <w:pPr>
        <w:spacing w:after="0" w:line="240" w:lineRule="auto"/>
      </w:pPr>
      <w:r>
        <w:separator/>
      </w:r>
    </w:p>
  </w:footnote>
  <w:footnote w:type="continuationSeparator" w:id="0">
    <w:p w14:paraId="168D7E29" w14:textId="77777777" w:rsidR="008E3043" w:rsidRDefault="008E3043" w:rsidP="0004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108191"/>
      <w:docPartObj>
        <w:docPartGallery w:val="Page Numbers (Top of Page)"/>
        <w:docPartUnique/>
      </w:docPartObj>
    </w:sdtPr>
    <w:sdtEndPr/>
    <w:sdtContent>
      <w:p w14:paraId="6099A79C" w14:textId="3CDCC158" w:rsidR="00046268" w:rsidRDefault="00046268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3B1D0A" w14:textId="77777777" w:rsidR="00046268" w:rsidRDefault="000462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4F8D"/>
    <w:multiLevelType w:val="hybridMultilevel"/>
    <w:tmpl w:val="7C707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795E"/>
    <w:multiLevelType w:val="hybridMultilevel"/>
    <w:tmpl w:val="70304E5C"/>
    <w:lvl w:ilvl="0" w:tplc="1A0A6E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2B74"/>
    <w:multiLevelType w:val="multilevel"/>
    <w:tmpl w:val="535E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33396"/>
    <w:multiLevelType w:val="hybridMultilevel"/>
    <w:tmpl w:val="9FE49F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1059D"/>
    <w:multiLevelType w:val="multilevel"/>
    <w:tmpl w:val="EF68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924C81"/>
    <w:multiLevelType w:val="hybridMultilevel"/>
    <w:tmpl w:val="CD70CF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B708C"/>
    <w:multiLevelType w:val="hybridMultilevel"/>
    <w:tmpl w:val="1248B1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559D9"/>
    <w:multiLevelType w:val="hybridMultilevel"/>
    <w:tmpl w:val="E8C0B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401AE"/>
    <w:multiLevelType w:val="hybridMultilevel"/>
    <w:tmpl w:val="8A36B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9096D"/>
    <w:multiLevelType w:val="hybridMultilevel"/>
    <w:tmpl w:val="CDEEC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A0A07"/>
    <w:multiLevelType w:val="hybridMultilevel"/>
    <w:tmpl w:val="C3786A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352067">
    <w:abstractNumId w:val="9"/>
  </w:num>
  <w:num w:numId="2" w16cid:durableId="1264993793">
    <w:abstractNumId w:val="8"/>
  </w:num>
  <w:num w:numId="3" w16cid:durableId="716320558">
    <w:abstractNumId w:val="0"/>
  </w:num>
  <w:num w:numId="4" w16cid:durableId="1967925307">
    <w:abstractNumId w:val="6"/>
  </w:num>
  <w:num w:numId="5" w16cid:durableId="1692754213">
    <w:abstractNumId w:val="4"/>
  </w:num>
  <w:num w:numId="6" w16cid:durableId="1797143242">
    <w:abstractNumId w:val="2"/>
  </w:num>
  <w:num w:numId="7" w16cid:durableId="1970240716">
    <w:abstractNumId w:val="7"/>
  </w:num>
  <w:num w:numId="8" w16cid:durableId="1881045298">
    <w:abstractNumId w:val="3"/>
  </w:num>
  <w:num w:numId="9" w16cid:durableId="1113282155">
    <w:abstractNumId w:val="1"/>
  </w:num>
  <w:num w:numId="10" w16cid:durableId="1081834576">
    <w:abstractNumId w:val="10"/>
  </w:num>
  <w:num w:numId="11" w16cid:durableId="2045322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46"/>
    <w:rsid w:val="00002874"/>
    <w:rsid w:val="000039C5"/>
    <w:rsid w:val="00007BCB"/>
    <w:rsid w:val="00015AF6"/>
    <w:rsid w:val="00020C90"/>
    <w:rsid w:val="00023C8F"/>
    <w:rsid w:val="00026CB1"/>
    <w:rsid w:val="000275BC"/>
    <w:rsid w:val="00034862"/>
    <w:rsid w:val="00036C8D"/>
    <w:rsid w:val="00046268"/>
    <w:rsid w:val="00057E6D"/>
    <w:rsid w:val="0007015E"/>
    <w:rsid w:val="00075E76"/>
    <w:rsid w:val="00080C19"/>
    <w:rsid w:val="00081DC7"/>
    <w:rsid w:val="0008423E"/>
    <w:rsid w:val="00090885"/>
    <w:rsid w:val="000B250D"/>
    <w:rsid w:val="000B3BFB"/>
    <w:rsid w:val="000B4441"/>
    <w:rsid w:val="000C39BE"/>
    <w:rsid w:val="000C47A4"/>
    <w:rsid w:val="000D1E13"/>
    <w:rsid w:val="000E2F14"/>
    <w:rsid w:val="000E5F72"/>
    <w:rsid w:val="000E7EDA"/>
    <w:rsid w:val="000F65FA"/>
    <w:rsid w:val="001179EF"/>
    <w:rsid w:val="00133DBF"/>
    <w:rsid w:val="00135142"/>
    <w:rsid w:val="0014403A"/>
    <w:rsid w:val="00147372"/>
    <w:rsid w:val="001572D2"/>
    <w:rsid w:val="001632EC"/>
    <w:rsid w:val="00172AC3"/>
    <w:rsid w:val="0017769B"/>
    <w:rsid w:val="001A108F"/>
    <w:rsid w:val="001A1116"/>
    <w:rsid w:val="001A6052"/>
    <w:rsid w:val="001B2641"/>
    <w:rsid w:val="001B640C"/>
    <w:rsid w:val="001C08A1"/>
    <w:rsid w:val="001C2D24"/>
    <w:rsid w:val="001C57CD"/>
    <w:rsid w:val="001D4FD4"/>
    <w:rsid w:val="001E40D9"/>
    <w:rsid w:val="001E47C9"/>
    <w:rsid w:val="001F00B1"/>
    <w:rsid w:val="001F5040"/>
    <w:rsid w:val="0020116D"/>
    <w:rsid w:val="00211619"/>
    <w:rsid w:val="00221B25"/>
    <w:rsid w:val="002373C7"/>
    <w:rsid w:val="002406E7"/>
    <w:rsid w:val="00251969"/>
    <w:rsid w:val="002523EB"/>
    <w:rsid w:val="00252A0C"/>
    <w:rsid w:val="00256A8C"/>
    <w:rsid w:val="0027518F"/>
    <w:rsid w:val="002829EE"/>
    <w:rsid w:val="0028533D"/>
    <w:rsid w:val="002856B0"/>
    <w:rsid w:val="0029456B"/>
    <w:rsid w:val="002D290A"/>
    <w:rsid w:val="002D3777"/>
    <w:rsid w:val="0030210D"/>
    <w:rsid w:val="00307446"/>
    <w:rsid w:val="0031246A"/>
    <w:rsid w:val="00314DCC"/>
    <w:rsid w:val="00330596"/>
    <w:rsid w:val="00343087"/>
    <w:rsid w:val="0036435B"/>
    <w:rsid w:val="003675BA"/>
    <w:rsid w:val="003835BB"/>
    <w:rsid w:val="00391AAE"/>
    <w:rsid w:val="003A1641"/>
    <w:rsid w:val="003B0F32"/>
    <w:rsid w:val="003B5756"/>
    <w:rsid w:val="003B5BB2"/>
    <w:rsid w:val="003B61BB"/>
    <w:rsid w:val="003C5B24"/>
    <w:rsid w:val="003D1F1B"/>
    <w:rsid w:val="003E02DC"/>
    <w:rsid w:val="003E1B02"/>
    <w:rsid w:val="003E37C0"/>
    <w:rsid w:val="003F06AD"/>
    <w:rsid w:val="003F4AFC"/>
    <w:rsid w:val="003F5F53"/>
    <w:rsid w:val="00403E09"/>
    <w:rsid w:val="00405EFB"/>
    <w:rsid w:val="00412E75"/>
    <w:rsid w:val="00422842"/>
    <w:rsid w:val="0042540D"/>
    <w:rsid w:val="00425D77"/>
    <w:rsid w:val="00432F37"/>
    <w:rsid w:val="00452976"/>
    <w:rsid w:val="00454C78"/>
    <w:rsid w:val="004717C1"/>
    <w:rsid w:val="00472D49"/>
    <w:rsid w:val="004852C5"/>
    <w:rsid w:val="004910B3"/>
    <w:rsid w:val="0049309B"/>
    <w:rsid w:val="00494979"/>
    <w:rsid w:val="004C5DE2"/>
    <w:rsid w:val="004C69A9"/>
    <w:rsid w:val="004D5A97"/>
    <w:rsid w:val="004E6792"/>
    <w:rsid w:val="004E6C5A"/>
    <w:rsid w:val="004F14C9"/>
    <w:rsid w:val="00500032"/>
    <w:rsid w:val="00500E81"/>
    <w:rsid w:val="00512CB0"/>
    <w:rsid w:val="005154BC"/>
    <w:rsid w:val="00526FEF"/>
    <w:rsid w:val="0054276F"/>
    <w:rsid w:val="005443EC"/>
    <w:rsid w:val="00563B93"/>
    <w:rsid w:val="005651B8"/>
    <w:rsid w:val="00565AE7"/>
    <w:rsid w:val="00573F91"/>
    <w:rsid w:val="005848A1"/>
    <w:rsid w:val="00584B82"/>
    <w:rsid w:val="0059406C"/>
    <w:rsid w:val="00594EEE"/>
    <w:rsid w:val="005A22FB"/>
    <w:rsid w:val="005B3F0A"/>
    <w:rsid w:val="005C1D9B"/>
    <w:rsid w:val="005D74AC"/>
    <w:rsid w:val="005E7C88"/>
    <w:rsid w:val="005F5FEC"/>
    <w:rsid w:val="00604B14"/>
    <w:rsid w:val="00607252"/>
    <w:rsid w:val="00613B17"/>
    <w:rsid w:val="00614F11"/>
    <w:rsid w:val="0061538A"/>
    <w:rsid w:val="0061753F"/>
    <w:rsid w:val="00620541"/>
    <w:rsid w:val="0062327F"/>
    <w:rsid w:val="00632C62"/>
    <w:rsid w:val="00632E5F"/>
    <w:rsid w:val="00635678"/>
    <w:rsid w:val="0064062D"/>
    <w:rsid w:val="00642498"/>
    <w:rsid w:val="00660E1C"/>
    <w:rsid w:val="00663236"/>
    <w:rsid w:val="0067032F"/>
    <w:rsid w:val="006779AF"/>
    <w:rsid w:val="006838A5"/>
    <w:rsid w:val="006860CC"/>
    <w:rsid w:val="00693776"/>
    <w:rsid w:val="00693A49"/>
    <w:rsid w:val="006A730C"/>
    <w:rsid w:val="006B7FA6"/>
    <w:rsid w:val="006C0B8A"/>
    <w:rsid w:val="006E0DBD"/>
    <w:rsid w:val="006E41A1"/>
    <w:rsid w:val="006F5078"/>
    <w:rsid w:val="007118EA"/>
    <w:rsid w:val="00714B43"/>
    <w:rsid w:val="00716B3A"/>
    <w:rsid w:val="00724920"/>
    <w:rsid w:val="0072522B"/>
    <w:rsid w:val="00735651"/>
    <w:rsid w:val="007443BD"/>
    <w:rsid w:val="007550F6"/>
    <w:rsid w:val="007604FA"/>
    <w:rsid w:val="007660A5"/>
    <w:rsid w:val="007859E6"/>
    <w:rsid w:val="0078651C"/>
    <w:rsid w:val="00792872"/>
    <w:rsid w:val="007B1E2F"/>
    <w:rsid w:val="007D38C5"/>
    <w:rsid w:val="007D48ED"/>
    <w:rsid w:val="007E1028"/>
    <w:rsid w:val="007E2FFA"/>
    <w:rsid w:val="007E306A"/>
    <w:rsid w:val="007E3131"/>
    <w:rsid w:val="007E6B41"/>
    <w:rsid w:val="007E72EB"/>
    <w:rsid w:val="007F3A75"/>
    <w:rsid w:val="007F6026"/>
    <w:rsid w:val="00810C6F"/>
    <w:rsid w:val="00813BDB"/>
    <w:rsid w:val="0081756D"/>
    <w:rsid w:val="00824010"/>
    <w:rsid w:val="00824AE3"/>
    <w:rsid w:val="00825A75"/>
    <w:rsid w:val="008316E6"/>
    <w:rsid w:val="008335DB"/>
    <w:rsid w:val="00851E17"/>
    <w:rsid w:val="00866D35"/>
    <w:rsid w:val="00876C50"/>
    <w:rsid w:val="0088225F"/>
    <w:rsid w:val="008916DD"/>
    <w:rsid w:val="008945C6"/>
    <w:rsid w:val="008A3F68"/>
    <w:rsid w:val="008B4AE9"/>
    <w:rsid w:val="008B7327"/>
    <w:rsid w:val="008B73DB"/>
    <w:rsid w:val="008E149B"/>
    <w:rsid w:val="008E1746"/>
    <w:rsid w:val="008E3043"/>
    <w:rsid w:val="008E5AA4"/>
    <w:rsid w:val="00902FEE"/>
    <w:rsid w:val="0090302B"/>
    <w:rsid w:val="009032BF"/>
    <w:rsid w:val="00915097"/>
    <w:rsid w:val="009177ED"/>
    <w:rsid w:val="00922749"/>
    <w:rsid w:val="00925672"/>
    <w:rsid w:val="00933112"/>
    <w:rsid w:val="00941401"/>
    <w:rsid w:val="00946A16"/>
    <w:rsid w:val="00954A34"/>
    <w:rsid w:val="00954E74"/>
    <w:rsid w:val="00971890"/>
    <w:rsid w:val="00980934"/>
    <w:rsid w:val="00992EF9"/>
    <w:rsid w:val="009A2D42"/>
    <w:rsid w:val="009A3C6B"/>
    <w:rsid w:val="009B2834"/>
    <w:rsid w:val="009B36E5"/>
    <w:rsid w:val="009B6CED"/>
    <w:rsid w:val="009E08EF"/>
    <w:rsid w:val="009E4D65"/>
    <w:rsid w:val="009E627E"/>
    <w:rsid w:val="009F0824"/>
    <w:rsid w:val="009F1DE2"/>
    <w:rsid w:val="009F4620"/>
    <w:rsid w:val="009F5AC4"/>
    <w:rsid w:val="009F5BF7"/>
    <w:rsid w:val="009F68FB"/>
    <w:rsid w:val="009F732E"/>
    <w:rsid w:val="00A0067E"/>
    <w:rsid w:val="00A059E2"/>
    <w:rsid w:val="00A24688"/>
    <w:rsid w:val="00A25594"/>
    <w:rsid w:val="00A44560"/>
    <w:rsid w:val="00A55723"/>
    <w:rsid w:val="00A62B5F"/>
    <w:rsid w:val="00A7340B"/>
    <w:rsid w:val="00A8008F"/>
    <w:rsid w:val="00A83A5B"/>
    <w:rsid w:val="00A90994"/>
    <w:rsid w:val="00A95950"/>
    <w:rsid w:val="00A97731"/>
    <w:rsid w:val="00AA0ACE"/>
    <w:rsid w:val="00AA0B5C"/>
    <w:rsid w:val="00AA5411"/>
    <w:rsid w:val="00AA5C7F"/>
    <w:rsid w:val="00AA790C"/>
    <w:rsid w:val="00AC144D"/>
    <w:rsid w:val="00AC443C"/>
    <w:rsid w:val="00AC4958"/>
    <w:rsid w:val="00AD310F"/>
    <w:rsid w:val="00AE1CCA"/>
    <w:rsid w:val="00AF1998"/>
    <w:rsid w:val="00AF35E5"/>
    <w:rsid w:val="00B021E7"/>
    <w:rsid w:val="00B0445C"/>
    <w:rsid w:val="00B12FC2"/>
    <w:rsid w:val="00B13BAD"/>
    <w:rsid w:val="00B1551B"/>
    <w:rsid w:val="00B66D62"/>
    <w:rsid w:val="00B70F0E"/>
    <w:rsid w:val="00B73460"/>
    <w:rsid w:val="00B76A64"/>
    <w:rsid w:val="00B8508C"/>
    <w:rsid w:val="00B871F8"/>
    <w:rsid w:val="00B92BBC"/>
    <w:rsid w:val="00BA1B61"/>
    <w:rsid w:val="00BA29AF"/>
    <w:rsid w:val="00BC267C"/>
    <w:rsid w:val="00BE6A50"/>
    <w:rsid w:val="00BF3728"/>
    <w:rsid w:val="00C00C54"/>
    <w:rsid w:val="00C053CF"/>
    <w:rsid w:val="00C14F55"/>
    <w:rsid w:val="00C34746"/>
    <w:rsid w:val="00C413F2"/>
    <w:rsid w:val="00C42047"/>
    <w:rsid w:val="00C53B5F"/>
    <w:rsid w:val="00C54721"/>
    <w:rsid w:val="00C61E8E"/>
    <w:rsid w:val="00C74176"/>
    <w:rsid w:val="00C8536D"/>
    <w:rsid w:val="00C90594"/>
    <w:rsid w:val="00C94AA3"/>
    <w:rsid w:val="00CB0F8C"/>
    <w:rsid w:val="00CD0A66"/>
    <w:rsid w:val="00CE0AC1"/>
    <w:rsid w:val="00CE1C78"/>
    <w:rsid w:val="00D07229"/>
    <w:rsid w:val="00D11501"/>
    <w:rsid w:val="00D118B5"/>
    <w:rsid w:val="00D26AEA"/>
    <w:rsid w:val="00D32F83"/>
    <w:rsid w:val="00D356CE"/>
    <w:rsid w:val="00D369AA"/>
    <w:rsid w:val="00D413FE"/>
    <w:rsid w:val="00D43AF2"/>
    <w:rsid w:val="00D45F47"/>
    <w:rsid w:val="00D52097"/>
    <w:rsid w:val="00D630F5"/>
    <w:rsid w:val="00D702B3"/>
    <w:rsid w:val="00D76DDE"/>
    <w:rsid w:val="00D80529"/>
    <w:rsid w:val="00D8171A"/>
    <w:rsid w:val="00D94FC6"/>
    <w:rsid w:val="00DA4860"/>
    <w:rsid w:val="00DA545B"/>
    <w:rsid w:val="00DB2E7C"/>
    <w:rsid w:val="00DD111B"/>
    <w:rsid w:val="00DD113A"/>
    <w:rsid w:val="00DD1495"/>
    <w:rsid w:val="00DE70C4"/>
    <w:rsid w:val="00DE7458"/>
    <w:rsid w:val="00DF01E0"/>
    <w:rsid w:val="00DF0F06"/>
    <w:rsid w:val="00DF1148"/>
    <w:rsid w:val="00DF3178"/>
    <w:rsid w:val="00DF3394"/>
    <w:rsid w:val="00DF6BB6"/>
    <w:rsid w:val="00E03FCB"/>
    <w:rsid w:val="00E05AB8"/>
    <w:rsid w:val="00E21E1E"/>
    <w:rsid w:val="00E516A8"/>
    <w:rsid w:val="00E83F4E"/>
    <w:rsid w:val="00E85BAC"/>
    <w:rsid w:val="00E87714"/>
    <w:rsid w:val="00E904D0"/>
    <w:rsid w:val="00E944DE"/>
    <w:rsid w:val="00EA4B03"/>
    <w:rsid w:val="00EB3340"/>
    <w:rsid w:val="00EC1E4A"/>
    <w:rsid w:val="00EC3A83"/>
    <w:rsid w:val="00ED3627"/>
    <w:rsid w:val="00EE2424"/>
    <w:rsid w:val="00EF01CA"/>
    <w:rsid w:val="00F05621"/>
    <w:rsid w:val="00F06923"/>
    <w:rsid w:val="00F163BA"/>
    <w:rsid w:val="00F24C3C"/>
    <w:rsid w:val="00F32EB7"/>
    <w:rsid w:val="00F34C88"/>
    <w:rsid w:val="00F35D10"/>
    <w:rsid w:val="00F4583A"/>
    <w:rsid w:val="00F508E3"/>
    <w:rsid w:val="00F7428C"/>
    <w:rsid w:val="00F82C40"/>
    <w:rsid w:val="00F85713"/>
    <w:rsid w:val="00F969B4"/>
    <w:rsid w:val="00FB166D"/>
    <w:rsid w:val="00FB37A2"/>
    <w:rsid w:val="00FD6B9E"/>
    <w:rsid w:val="00FD7A59"/>
    <w:rsid w:val="00FF1A7F"/>
    <w:rsid w:val="00FF41F3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2107"/>
  <w15:chartTrackingRefBased/>
  <w15:docId w15:val="{D2DF0057-62AD-49B9-B388-7177A6F6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E09"/>
  </w:style>
  <w:style w:type="paragraph" w:styleId="Nadpis1">
    <w:name w:val="heading 1"/>
    <w:basedOn w:val="Normln"/>
    <w:next w:val="Normln"/>
    <w:link w:val="Nadpis1Char"/>
    <w:uiPriority w:val="9"/>
    <w:qFormat/>
    <w:rsid w:val="008E1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1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174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1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174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1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1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1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1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17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17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17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174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174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17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17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17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17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1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1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1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1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1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17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17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174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17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174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1746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4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268"/>
  </w:style>
  <w:style w:type="paragraph" w:styleId="Zpat">
    <w:name w:val="footer"/>
    <w:basedOn w:val="Normln"/>
    <w:link w:val="ZpatChar"/>
    <w:uiPriority w:val="99"/>
    <w:unhideWhenUsed/>
    <w:rsid w:val="0004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268"/>
  </w:style>
  <w:style w:type="character" w:styleId="Hypertextovodkaz">
    <w:name w:val="Hyperlink"/>
    <w:basedOn w:val="Standardnpsmoodstavce"/>
    <w:uiPriority w:val="99"/>
    <w:unhideWhenUsed/>
    <w:rsid w:val="00403E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3E0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63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32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2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32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2E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70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988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163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333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533614948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159736918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2116823769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225800802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977908688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3083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4202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322855018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647637618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770809717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316226639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814978662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617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202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874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9228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452095896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50604650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850679646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692001804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51774529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2110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3414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50214259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59643948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00161854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47791854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980918244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A450A-D2D1-42C4-AC3F-E2C92CD8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Schneiderová</dc:creator>
  <cp:keywords/>
  <dc:description/>
  <cp:lastModifiedBy>Ivana Schneiderová</cp:lastModifiedBy>
  <cp:revision>2</cp:revision>
  <cp:lastPrinted>2025-02-02T12:50:00Z</cp:lastPrinted>
  <dcterms:created xsi:type="dcterms:W3CDTF">2025-07-17T13:02:00Z</dcterms:created>
  <dcterms:modified xsi:type="dcterms:W3CDTF">2025-07-17T13:02:00Z</dcterms:modified>
</cp:coreProperties>
</file>